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2E" w:rsidRPr="00EE57D9" w:rsidRDefault="00827042" w:rsidP="00EE57D9">
      <w:pPr>
        <w:spacing w:after="0"/>
        <w:jc w:val="center"/>
        <w:rPr>
          <w:b/>
          <w:sz w:val="32"/>
        </w:rPr>
      </w:pPr>
      <w:r>
        <w:rPr>
          <w:b/>
          <w:noProof/>
          <w:sz w:val="32"/>
          <w:lang w:eastAsia="cs-CZ"/>
        </w:rPr>
        <w:drawing>
          <wp:anchor distT="0" distB="0" distL="114300" distR="114300" simplePos="0" relativeHeight="251661312" behindDoc="1" locked="0" layoutInCell="1" allowOverlap="1">
            <wp:simplePos x="0" y="0"/>
            <wp:positionH relativeFrom="column">
              <wp:posOffset>4157980</wp:posOffset>
            </wp:positionH>
            <wp:positionV relativeFrom="paragraph">
              <wp:posOffset>-464185</wp:posOffset>
            </wp:positionV>
            <wp:extent cx="2371725" cy="2133600"/>
            <wp:effectExtent l="19050" t="0" r="9525" b="0"/>
            <wp:wrapTight wrapText="bothSides">
              <wp:wrapPolygon edited="0">
                <wp:start x="-173" y="0"/>
                <wp:lineTo x="-173" y="21407"/>
                <wp:lineTo x="21687" y="21407"/>
                <wp:lineTo x="21687" y="0"/>
                <wp:lineTo x="-173" y="0"/>
              </wp:wrapPolygon>
            </wp:wrapTight>
            <wp:docPr id="3" name="Obrázek 0" descr="trenzi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zinho.jpg"/>
                    <pic:cNvPicPr/>
                  </pic:nvPicPr>
                  <pic:blipFill>
                    <a:blip r:embed="rId5" cstate="print"/>
                    <a:stretch>
                      <a:fillRect/>
                    </a:stretch>
                  </pic:blipFill>
                  <pic:spPr>
                    <a:xfrm>
                      <a:off x="0" y="0"/>
                      <a:ext cx="2371725" cy="2133600"/>
                    </a:xfrm>
                    <a:prstGeom prst="rect">
                      <a:avLst/>
                    </a:prstGeom>
                  </pic:spPr>
                </pic:pic>
              </a:graphicData>
            </a:graphic>
          </wp:anchor>
        </w:drawing>
      </w:r>
      <w:r w:rsidR="00EE57D9" w:rsidRPr="00EE57D9">
        <w:rPr>
          <w:b/>
          <w:sz w:val="32"/>
        </w:rPr>
        <w:t>Cestování a doprava</w:t>
      </w:r>
    </w:p>
    <w:p w:rsidR="00EE57D9" w:rsidRPr="00EE57D9" w:rsidRDefault="00EE57D9" w:rsidP="00EE57D9">
      <w:pPr>
        <w:spacing w:after="0"/>
        <w:jc w:val="center"/>
        <w:rPr>
          <w:sz w:val="20"/>
        </w:rPr>
      </w:pPr>
      <w:r>
        <w:rPr>
          <w:sz w:val="20"/>
        </w:rPr>
        <w:t xml:space="preserve">Období: </w:t>
      </w:r>
      <w:proofErr w:type="gramStart"/>
      <w:r>
        <w:rPr>
          <w:sz w:val="20"/>
        </w:rPr>
        <w:t>26.4</w:t>
      </w:r>
      <w:proofErr w:type="gramEnd"/>
      <w:r>
        <w:rPr>
          <w:sz w:val="20"/>
        </w:rPr>
        <w:t>. – 30.4. 2021</w:t>
      </w:r>
    </w:p>
    <w:p w:rsidR="00EE57D9" w:rsidRDefault="00EE57D9" w:rsidP="00EE57D9">
      <w:pPr>
        <w:spacing w:after="0"/>
        <w:rPr>
          <w:b/>
          <w:sz w:val="24"/>
          <w:szCs w:val="28"/>
        </w:rPr>
      </w:pPr>
    </w:p>
    <w:p w:rsidR="00EE57D9" w:rsidRDefault="00EE57D9" w:rsidP="00EE57D9">
      <w:pPr>
        <w:rPr>
          <w:b/>
          <w:sz w:val="24"/>
          <w:szCs w:val="28"/>
        </w:rPr>
      </w:pPr>
    </w:p>
    <w:p w:rsidR="00EE57D9" w:rsidRDefault="00EE57D9" w:rsidP="00EE57D9">
      <w:pPr>
        <w:rPr>
          <w:b/>
          <w:sz w:val="24"/>
          <w:szCs w:val="28"/>
        </w:rPr>
      </w:pPr>
      <w:r w:rsidRPr="00A74AF0">
        <w:rPr>
          <w:b/>
          <w:sz w:val="24"/>
          <w:szCs w:val="28"/>
        </w:rPr>
        <w:t>Vzdělávací cíle</w:t>
      </w:r>
    </w:p>
    <w:p w:rsidR="00827042" w:rsidRDefault="00827042" w:rsidP="00827042">
      <w:pPr>
        <w:pStyle w:val="Bezmezer"/>
        <w:numPr>
          <w:ilvl w:val="0"/>
          <w:numId w:val="6"/>
        </w:numPr>
        <w:rPr>
          <w:rFonts w:ascii="Times New Roman" w:hAnsi="Times New Roman" w:cs="Times New Roman"/>
          <w:sz w:val="24"/>
          <w:szCs w:val="24"/>
        </w:rPr>
      </w:pPr>
      <w:r>
        <w:rPr>
          <w:rFonts w:ascii="Times New Roman" w:hAnsi="Times New Roman" w:cs="Times New Roman"/>
          <w:sz w:val="24"/>
          <w:szCs w:val="24"/>
        </w:rPr>
        <w:t>rozvoj hrubé a jemné motoriky</w:t>
      </w:r>
    </w:p>
    <w:p w:rsidR="00827042" w:rsidRDefault="00827042" w:rsidP="00827042">
      <w:pPr>
        <w:pStyle w:val="Bezmezer"/>
        <w:numPr>
          <w:ilvl w:val="0"/>
          <w:numId w:val="6"/>
        </w:numPr>
        <w:rPr>
          <w:rFonts w:ascii="Times New Roman" w:hAnsi="Times New Roman" w:cs="Times New Roman"/>
          <w:sz w:val="24"/>
          <w:szCs w:val="24"/>
        </w:rPr>
      </w:pPr>
      <w:r>
        <w:rPr>
          <w:rFonts w:ascii="Times New Roman" w:hAnsi="Times New Roman" w:cs="Times New Roman"/>
          <w:sz w:val="24"/>
          <w:szCs w:val="24"/>
        </w:rPr>
        <w:t>rozvoj řečových schopností a jazykových dovedností</w:t>
      </w:r>
    </w:p>
    <w:p w:rsidR="00827042" w:rsidRDefault="00827042" w:rsidP="00827042">
      <w:pPr>
        <w:pStyle w:val="Bezmezer"/>
        <w:numPr>
          <w:ilvl w:val="0"/>
          <w:numId w:val="6"/>
        </w:numPr>
        <w:rPr>
          <w:rFonts w:ascii="Times New Roman" w:hAnsi="Times New Roman" w:cs="Times New Roman"/>
          <w:sz w:val="24"/>
          <w:szCs w:val="24"/>
        </w:rPr>
      </w:pPr>
      <w:r>
        <w:rPr>
          <w:rFonts w:ascii="Times New Roman" w:hAnsi="Times New Roman" w:cs="Times New Roman"/>
          <w:sz w:val="24"/>
          <w:szCs w:val="24"/>
        </w:rPr>
        <w:t>rozvoj paměti, pozornosti</w:t>
      </w:r>
    </w:p>
    <w:p w:rsidR="00827042" w:rsidRDefault="00827042" w:rsidP="00827042">
      <w:pPr>
        <w:pStyle w:val="Bezmezer"/>
        <w:numPr>
          <w:ilvl w:val="0"/>
          <w:numId w:val="6"/>
        </w:numPr>
        <w:rPr>
          <w:rFonts w:ascii="Times New Roman" w:hAnsi="Times New Roman" w:cs="Times New Roman"/>
          <w:sz w:val="24"/>
          <w:szCs w:val="24"/>
        </w:rPr>
      </w:pPr>
      <w:r>
        <w:rPr>
          <w:rFonts w:ascii="Times New Roman" w:hAnsi="Times New Roman" w:cs="Times New Roman"/>
          <w:sz w:val="24"/>
          <w:szCs w:val="24"/>
        </w:rPr>
        <w:t xml:space="preserve">posilování </w:t>
      </w:r>
      <w:proofErr w:type="spellStart"/>
      <w:r>
        <w:rPr>
          <w:rFonts w:ascii="Times New Roman" w:hAnsi="Times New Roman" w:cs="Times New Roman"/>
          <w:sz w:val="24"/>
          <w:szCs w:val="24"/>
        </w:rPr>
        <w:t>prosociálního</w:t>
      </w:r>
      <w:proofErr w:type="spellEnd"/>
      <w:r>
        <w:rPr>
          <w:rFonts w:ascii="Times New Roman" w:hAnsi="Times New Roman" w:cs="Times New Roman"/>
          <w:sz w:val="24"/>
          <w:szCs w:val="24"/>
        </w:rPr>
        <w:t xml:space="preserve"> chování ve vztahu k druhým lidem</w:t>
      </w:r>
    </w:p>
    <w:p w:rsidR="00827042" w:rsidRDefault="00827042" w:rsidP="00827042">
      <w:pPr>
        <w:pStyle w:val="Bezmezer"/>
        <w:numPr>
          <w:ilvl w:val="0"/>
          <w:numId w:val="6"/>
        </w:numPr>
        <w:rPr>
          <w:rFonts w:ascii="Times New Roman" w:hAnsi="Times New Roman" w:cs="Times New Roman"/>
          <w:sz w:val="24"/>
          <w:szCs w:val="24"/>
        </w:rPr>
      </w:pPr>
      <w:r>
        <w:rPr>
          <w:rFonts w:ascii="Times New Roman" w:hAnsi="Times New Roman" w:cs="Times New Roman"/>
          <w:sz w:val="24"/>
          <w:szCs w:val="24"/>
        </w:rPr>
        <w:t>rozvoj kooperativních dovedností</w:t>
      </w:r>
    </w:p>
    <w:p w:rsidR="00827042" w:rsidRPr="00827042" w:rsidRDefault="00827042" w:rsidP="00827042">
      <w:pPr>
        <w:pStyle w:val="Bezmezer"/>
        <w:numPr>
          <w:ilvl w:val="0"/>
          <w:numId w:val="6"/>
        </w:numPr>
        <w:rPr>
          <w:rFonts w:ascii="Times New Roman" w:hAnsi="Times New Roman" w:cs="Times New Roman"/>
          <w:sz w:val="24"/>
          <w:szCs w:val="24"/>
        </w:rPr>
      </w:pPr>
      <w:r>
        <w:rPr>
          <w:rFonts w:ascii="Times New Roman" w:hAnsi="Times New Roman" w:cs="Times New Roman"/>
          <w:sz w:val="24"/>
          <w:szCs w:val="24"/>
        </w:rPr>
        <w:t>vytváření pozitivního vztahu k okolnímu prostředí</w:t>
      </w:r>
    </w:p>
    <w:p w:rsidR="00827042" w:rsidRDefault="00827042" w:rsidP="00EE57D9">
      <w:pPr>
        <w:rPr>
          <w:b/>
          <w:sz w:val="24"/>
          <w:szCs w:val="28"/>
        </w:rPr>
      </w:pPr>
    </w:p>
    <w:p w:rsidR="00EE57D9" w:rsidRDefault="00EE57D9" w:rsidP="00EE57D9">
      <w:pPr>
        <w:rPr>
          <w:b/>
          <w:sz w:val="24"/>
          <w:szCs w:val="28"/>
        </w:rPr>
      </w:pPr>
      <w:r w:rsidRPr="00A74AF0">
        <w:rPr>
          <w:b/>
          <w:sz w:val="24"/>
          <w:szCs w:val="28"/>
        </w:rPr>
        <w:t>Očekávané výstupy</w:t>
      </w:r>
    </w:p>
    <w:p w:rsidR="002F08FE" w:rsidRDefault="002F08FE" w:rsidP="002F08FE">
      <w:pPr>
        <w:pStyle w:val="Odstavecseseznamem"/>
        <w:numPr>
          <w:ilvl w:val="0"/>
          <w:numId w:val="9"/>
        </w:numPr>
        <w:tabs>
          <w:tab w:val="left" w:pos="-1440"/>
          <w:tab w:val="left" w:pos="-180"/>
          <w:tab w:val="left" w:pos="180"/>
          <w:tab w:val="left" w:pos="36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24"/>
          <w:szCs w:val="24"/>
        </w:rPr>
      </w:pPr>
      <w:r w:rsidRPr="002F08FE">
        <w:rPr>
          <w:sz w:val="24"/>
          <w:szCs w:val="24"/>
        </w:rPr>
        <w:t>znát, po které straně silnic</w:t>
      </w:r>
      <w:r>
        <w:rPr>
          <w:sz w:val="24"/>
          <w:szCs w:val="24"/>
        </w:rPr>
        <w:t xml:space="preserve">e se chodí, kde a jak bezpečně </w:t>
      </w:r>
      <w:r w:rsidRPr="002F08FE">
        <w:rPr>
          <w:sz w:val="24"/>
          <w:szCs w:val="24"/>
        </w:rPr>
        <w:t>se přechází ulice</w:t>
      </w:r>
    </w:p>
    <w:p w:rsidR="002F08FE" w:rsidRDefault="002F08FE" w:rsidP="002F08FE">
      <w:pPr>
        <w:pStyle w:val="Odstavecseseznamem"/>
        <w:numPr>
          <w:ilvl w:val="0"/>
          <w:numId w:val="9"/>
        </w:numPr>
        <w:tabs>
          <w:tab w:val="left" w:pos="-1440"/>
          <w:tab w:val="left" w:pos="-180"/>
          <w:tab w:val="left" w:pos="180"/>
          <w:tab w:val="left" w:pos="36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24"/>
          <w:szCs w:val="24"/>
        </w:rPr>
      </w:pPr>
      <w:r w:rsidRPr="002F08FE">
        <w:rPr>
          <w:sz w:val="24"/>
          <w:szCs w:val="24"/>
        </w:rPr>
        <w:t>znát pravidla cestování dítěte v autě, autobuse, na kole…</w:t>
      </w:r>
    </w:p>
    <w:p w:rsidR="002F08FE" w:rsidRDefault="002F08FE" w:rsidP="002F08FE">
      <w:pPr>
        <w:pStyle w:val="Odstavecseseznamem"/>
        <w:numPr>
          <w:ilvl w:val="0"/>
          <w:numId w:val="9"/>
        </w:numPr>
        <w:tabs>
          <w:tab w:val="left" w:pos="-1440"/>
          <w:tab w:val="left" w:pos="-180"/>
          <w:tab w:val="left" w:pos="180"/>
          <w:tab w:val="left" w:pos="36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24"/>
          <w:szCs w:val="24"/>
        </w:rPr>
      </w:pPr>
      <w:r w:rsidRPr="002F08FE">
        <w:rPr>
          <w:sz w:val="24"/>
          <w:szCs w:val="24"/>
        </w:rPr>
        <w:t xml:space="preserve">pohybovat se bezpečně a ohleduplně na dopravním hřišti, dodržovat předpisy a bezpečnost  </w:t>
      </w:r>
    </w:p>
    <w:p w:rsidR="002F08FE" w:rsidRDefault="002F08FE" w:rsidP="002F08FE">
      <w:pPr>
        <w:pStyle w:val="Odstavecseseznamem"/>
        <w:numPr>
          <w:ilvl w:val="0"/>
          <w:numId w:val="9"/>
        </w:numPr>
        <w:tabs>
          <w:tab w:val="left" w:pos="-1440"/>
          <w:tab w:val="left" w:pos="-180"/>
          <w:tab w:val="left" w:pos="180"/>
          <w:tab w:val="left" w:pos="36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24"/>
          <w:szCs w:val="24"/>
        </w:rPr>
      </w:pPr>
      <w:r w:rsidRPr="002F08FE">
        <w:rPr>
          <w:sz w:val="24"/>
          <w:szCs w:val="24"/>
        </w:rPr>
        <w:t>znát a dodržovat základní pravidla chování na chodníku a na ulici (dávat pozor při přecházení, rozumět světelné signalizaci</w:t>
      </w:r>
    </w:p>
    <w:p w:rsidR="002F08FE" w:rsidRPr="002F08FE" w:rsidRDefault="002F08FE" w:rsidP="002F08FE">
      <w:pPr>
        <w:pStyle w:val="Odstavecseseznamem"/>
        <w:numPr>
          <w:ilvl w:val="0"/>
          <w:numId w:val="9"/>
        </w:numPr>
        <w:tabs>
          <w:tab w:val="left" w:pos="-1440"/>
          <w:tab w:val="left" w:pos="-180"/>
          <w:tab w:val="left" w:pos="180"/>
          <w:tab w:val="left" w:pos="36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24"/>
          <w:szCs w:val="24"/>
        </w:rPr>
      </w:pPr>
      <w:r w:rsidRPr="002F08FE">
        <w:rPr>
          <w:sz w:val="24"/>
          <w:szCs w:val="24"/>
        </w:rPr>
        <w:t>znát některé dopravní značky</w:t>
      </w:r>
    </w:p>
    <w:p w:rsidR="00827042" w:rsidRDefault="00827042" w:rsidP="00EE57D9">
      <w:pPr>
        <w:rPr>
          <w:b/>
          <w:sz w:val="24"/>
          <w:szCs w:val="28"/>
        </w:rPr>
      </w:pPr>
    </w:p>
    <w:p w:rsidR="00EE57D9" w:rsidRDefault="00EE57D9" w:rsidP="00EE57D9">
      <w:pPr>
        <w:rPr>
          <w:b/>
          <w:sz w:val="24"/>
          <w:szCs w:val="28"/>
        </w:rPr>
      </w:pPr>
      <w:r>
        <w:rPr>
          <w:b/>
          <w:sz w:val="24"/>
          <w:szCs w:val="28"/>
        </w:rPr>
        <w:t>Pobyt venku</w:t>
      </w:r>
    </w:p>
    <w:p w:rsidR="00AD7067" w:rsidRDefault="00AD7067" w:rsidP="00AD7067">
      <w:pPr>
        <w:pStyle w:val="Odstavecseseznamem"/>
        <w:numPr>
          <w:ilvl w:val="0"/>
          <w:numId w:val="5"/>
        </w:numPr>
        <w:rPr>
          <w:sz w:val="24"/>
          <w:szCs w:val="28"/>
        </w:rPr>
      </w:pPr>
      <w:r>
        <w:rPr>
          <w:sz w:val="24"/>
          <w:szCs w:val="28"/>
        </w:rPr>
        <w:t>Jízda na kolech na školním dopravním hřišti</w:t>
      </w:r>
    </w:p>
    <w:p w:rsidR="002F08FE" w:rsidRPr="002F08FE" w:rsidRDefault="002F08FE" w:rsidP="002F08FE">
      <w:pPr>
        <w:pStyle w:val="Odstavecseseznamem"/>
        <w:numPr>
          <w:ilvl w:val="0"/>
          <w:numId w:val="5"/>
        </w:numPr>
        <w:rPr>
          <w:sz w:val="24"/>
          <w:szCs w:val="28"/>
        </w:rPr>
      </w:pPr>
      <w:r>
        <w:rPr>
          <w:sz w:val="24"/>
          <w:szCs w:val="28"/>
        </w:rPr>
        <w:t>Správné přecházení silnice, rozhlížení, poznávání dopravních značek</w:t>
      </w:r>
    </w:p>
    <w:p w:rsidR="00EE57D9" w:rsidRDefault="00EE57D9" w:rsidP="00EE57D9">
      <w:pPr>
        <w:rPr>
          <w:b/>
          <w:sz w:val="24"/>
          <w:szCs w:val="28"/>
        </w:rPr>
      </w:pPr>
      <w:r>
        <w:rPr>
          <w:b/>
          <w:sz w:val="24"/>
          <w:szCs w:val="28"/>
        </w:rPr>
        <w:t>Pohybové aktivity a činnosti</w:t>
      </w:r>
    </w:p>
    <w:p w:rsidR="00EE57D9" w:rsidRDefault="00EE57D9" w:rsidP="00EE57D9">
      <w:pPr>
        <w:pStyle w:val="Odstavecseseznamem"/>
        <w:numPr>
          <w:ilvl w:val="0"/>
          <w:numId w:val="1"/>
        </w:numPr>
        <w:rPr>
          <w:sz w:val="24"/>
          <w:szCs w:val="28"/>
        </w:rPr>
      </w:pPr>
      <w:r w:rsidRPr="00EE57D9">
        <w:rPr>
          <w:sz w:val="24"/>
          <w:szCs w:val="28"/>
        </w:rPr>
        <w:t xml:space="preserve">PH: </w:t>
      </w:r>
      <w:r>
        <w:rPr>
          <w:sz w:val="24"/>
          <w:szCs w:val="28"/>
        </w:rPr>
        <w:t>Auta, Semafor, Na chodce, Mašinka, Na barevné vláčky</w:t>
      </w:r>
      <w:r w:rsidR="00AD7067">
        <w:rPr>
          <w:sz w:val="24"/>
          <w:szCs w:val="28"/>
        </w:rPr>
        <w:t>, Když ťuknu, Hod na semafor</w:t>
      </w:r>
    </w:p>
    <w:p w:rsidR="00EE57D9" w:rsidRDefault="00EE57D9" w:rsidP="00EE57D9">
      <w:pPr>
        <w:pStyle w:val="Odstavecseseznamem"/>
        <w:numPr>
          <w:ilvl w:val="0"/>
          <w:numId w:val="1"/>
        </w:numPr>
        <w:rPr>
          <w:sz w:val="24"/>
          <w:szCs w:val="28"/>
        </w:rPr>
      </w:pPr>
      <w:r>
        <w:rPr>
          <w:sz w:val="24"/>
          <w:szCs w:val="28"/>
        </w:rPr>
        <w:t>Cvičení: S volantem (obruč), Dopravní prostředky</w:t>
      </w:r>
    </w:p>
    <w:p w:rsidR="00EE57D9" w:rsidRPr="00EE57D9" w:rsidRDefault="00EE57D9" w:rsidP="00EE57D9">
      <w:pPr>
        <w:pStyle w:val="Odstavecseseznamem"/>
        <w:numPr>
          <w:ilvl w:val="0"/>
          <w:numId w:val="1"/>
        </w:numPr>
        <w:rPr>
          <w:sz w:val="24"/>
          <w:szCs w:val="28"/>
        </w:rPr>
      </w:pPr>
      <w:r>
        <w:rPr>
          <w:sz w:val="24"/>
          <w:szCs w:val="28"/>
        </w:rPr>
        <w:t>Básničky s</w:t>
      </w:r>
      <w:r w:rsidR="00AD7067">
        <w:rPr>
          <w:sz w:val="24"/>
          <w:szCs w:val="28"/>
        </w:rPr>
        <w:t> </w:t>
      </w:r>
      <w:r>
        <w:rPr>
          <w:sz w:val="24"/>
          <w:szCs w:val="28"/>
        </w:rPr>
        <w:t>pohybem</w:t>
      </w:r>
      <w:r w:rsidR="00AD7067">
        <w:rPr>
          <w:sz w:val="24"/>
          <w:szCs w:val="28"/>
        </w:rPr>
        <w:t xml:space="preserve"> – Jak a čím pojedeme</w:t>
      </w:r>
    </w:p>
    <w:p w:rsidR="00EE57D9" w:rsidRDefault="00EE57D9" w:rsidP="00EE57D9">
      <w:pPr>
        <w:rPr>
          <w:b/>
          <w:sz w:val="24"/>
          <w:szCs w:val="28"/>
        </w:rPr>
      </w:pPr>
      <w:r w:rsidRPr="00A74AF0">
        <w:rPr>
          <w:b/>
          <w:sz w:val="24"/>
          <w:szCs w:val="28"/>
        </w:rPr>
        <w:t>Malujeme/Vyrábíme</w:t>
      </w:r>
    </w:p>
    <w:p w:rsidR="00EE57D9" w:rsidRPr="00EE57D9" w:rsidRDefault="002F08FE" w:rsidP="00EE57D9">
      <w:pPr>
        <w:pStyle w:val="Odstavecseseznamem"/>
        <w:numPr>
          <w:ilvl w:val="0"/>
          <w:numId w:val="2"/>
        </w:numPr>
        <w:rPr>
          <w:b/>
          <w:sz w:val="24"/>
          <w:szCs w:val="28"/>
        </w:rPr>
      </w:pPr>
      <w:r>
        <w:rPr>
          <w:noProof/>
          <w:sz w:val="24"/>
          <w:szCs w:val="28"/>
          <w:lang w:eastAsia="cs-CZ"/>
        </w:rPr>
        <w:drawing>
          <wp:anchor distT="0" distB="0" distL="114300" distR="114300" simplePos="0" relativeHeight="251662336" behindDoc="1" locked="0" layoutInCell="1" allowOverlap="1">
            <wp:simplePos x="0" y="0"/>
            <wp:positionH relativeFrom="column">
              <wp:posOffset>4100830</wp:posOffset>
            </wp:positionH>
            <wp:positionV relativeFrom="paragraph">
              <wp:posOffset>141605</wp:posOffset>
            </wp:positionV>
            <wp:extent cx="2247900" cy="1552575"/>
            <wp:effectExtent l="19050" t="0" r="0" b="0"/>
            <wp:wrapTight wrapText="bothSides">
              <wp:wrapPolygon edited="0">
                <wp:start x="-183" y="0"/>
                <wp:lineTo x="-183" y="21467"/>
                <wp:lineTo x="21600" y="21467"/>
                <wp:lineTo x="21600" y="0"/>
                <wp:lineTo x="-183" y="0"/>
              </wp:wrapPolygon>
            </wp:wrapTight>
            <wp:docPr id="7" name="obrázek 7" descr="Развитие, обучение детей - Neposed.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обучение детей - Neposed.net"/>
                    <pic:cNvPicPr>
                      <a:picLocks noChangeAspect="1" noChangeArrowheads="1"/>
                    </pic:cNvPicPr>
                  </pic:nvPicPr>
                  <pic:blipFill>
                    <a:blip r:embed="rId6"/>
                    <a:srcRect b="30932"/>
                    <a:stretch>
                      <a:fillRect/>
                    </a:stretch>
                  </pic:blipFill>
                  <pic:spPr bwMode="auto">
                    <a:xfrm>
                      <a:off x="0" y="0"/>
                      <a:ext cx="2247900" cy="1552575"/>
                    </a:xfrm>
                    <a:prstGeom prst="rect">
                      <a:avLst/>
                    </a:prstGeom>
                    <a:noFill/>
                    <a:ln w="9525">
                      <a:noFill/>
                      <a:miter lim="800000"/>
                      <a:headEnd/>
                      <a:tailEnd/>
                    </a:ln>
                  </pic:spPr>
                </pic:pic>
              </a:graphicData>
            </a:graphic>
          </wp:anchor>
        </w:drawing>
      </w:r>
      <w:r w:rsidR="00EE57D9">
        <w:rPr>
          <w:sz w:val="24"/>
          <w:szCs w:val="28"/>
        </w:rPr>
        <w:t>Společné malování silnice a dopravních prostředků</w:t>
      </w:r>
    </w:p>
    <w:p w:rsidR="00EE57D9" w:rsidRPr="00827042" w:rsidRDefault="002567FF" w:rsidP="00EE57D9">
      <w:pPr>
        <w:pStyle w:val="Odstavecseseznamem"/>
        <w:numPr>
          <w:ilvl w:val="0"/>
          <w:numId w:val="2"/>
        </w:numPr>
        <w:rPr>
          <w:b/>
          <w:sz w:val="24"/>
          <w:szCs w:val="28"/>
        </w:rPr>
      </w:pPr>
      <w:r>
        <w:rPr>
          <w:sz w:val="24"/>
          <w:szCs w:val="28"/>
        </w:rPr>
        <w:t>VV: M</w:t>
      </w:r>
      <w:r w:rsidR="00FB28F1">
        <w:rPr>
          <w:sz w:val="24"/>
          <w:szCs w:val="28"/>
        </w:rPr>
        <w:t>alování a 3D výroba dopravního prostředku</w:t>
      </w:r>
      <w:r w:rsidR="00827042">
        <w:rPr>
          <w:sz w:val="24"/>
          <w:szCs w:val="28"/>
        </w:rPr>
        <w:t>, horkovzdušný balón</w:t>
      </w:r>
    </w:p>
    <w:p w:rsidR="00827042" w:rsidRPr="00827042" w:rsidRDefault="00827042" w:rsidP="00EE57D9">
      <w:pPr>
        <w:pStyle w:val="Odstavecseseznamem"/>
        <w:numPr>
          <w:ilvl w:val="0"/>
          <w:numId w:val="2"/>
        </w:numPr>
        <w:rPr>
          <w:b/>
          <w:sz w:val="24"/>
          <w:szCs w:val="28"/>
        </w:rPr>
      </w:pPr>
      <w:proofErr w:type="spellStart"/>
      <w:r>
        <w:rPr>
          <w:sz w:val="24"/>
          <w:szCs w:val="28"/>
        </w:rPr>
        <w:t>Origami</w:t>
      </w:r>
      <w:proofErr w:type="spellEnd"/>
      <w:r>
        <w:rPr>
          <w:sz w:val="24"/>
          <w:szCs w:val="28"/>
        </w:rPr>
        <w:t>: lodička, parník, letadlo</w:t>
      </w:r>
    </w:p>
    <w:p w:rsidR="00827042" w:rsidRPr="00EE57D9" w:rsidRDefault="002F08FE" w:rsidP="00827042">
      <w:pPr>
        <w:pStyle w:val="Odstavecseseznamem"/>
        <w:rPr>
          <w:b/>
          <w:sz w:val="24"/>
          <w:szCs w:val="28"/>
        </w:rPr>
      </w:pPr>
      <w:r>
        <w:rPr>
          <w:b/>
          <w:noProof/>
          <w:sz w:val="24"/>
          <w:szCs w:val="28"/>
          <w:lang w:eastAsia="cs-CZ"/>
        </w:rPr>
        <w:drawing>
          <wp:anchor distT="0" distB="0" distL="114300" distR="114300" simplePos="0" relativeHeight="251663360" behindDoc="1" locked="0" layoutInCell="1" allowOverlap="1">
            <wp:simplePos x="0" y="0"/>
            <wp:positionH relativeFrom="column">
              <wp:posOffset>1186180</wp:posOffset>
            </wp:positionH>
            <wp:positionV relativeFrom="paragraph">
              <wp:posOffset>242570</wp:posOffset>
            </wp:positionV>
            <wp:extent cx="1428750" cy="876300"/>
            <wp:effectExtent l="19050" t="0" r="0" b="0"/>
            <wp:wrapTight wrapText="bothSides">
              <wp:wrapPolygon edited="0">
                <wp:start x="-288" y="0"/>
                <wp:lineTo x="-288" y="21130"/>
                <wp:lineTo x="21600" y="21130"/>
                <wp:lineTo x="21600" y="0"/>
                <wp:lineTo x="-288" y="0"/>
              </wp:wrapPolygon>
            </wp:wrapTight>
            <wp:docPr id="10" name="obrázek 10" descr="Naučte se udělat parník s dvěma trubkami z papí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učte se udělat parník s dvěma trubkami z papíru"/>
                    <pic:cNvPicPr>
                      <a:picLocks noChangeAspect="1" noChangeArrowheads="1"/>
                    </pic:cNvPicPr>
                  </pic:nvPicPr>
                  <pic:blipFill>
                    <a:blip r:embed="rId7" cstate="print"/>
                    <a:srcRect/>
                    <a:stretch>
                      <a:fillRect/>
                    </a:stretch>
                  </pic:blipFill>
                  <pic:spPr bwMode="auto">
                    <a:xfrm>
                      <a:off x="0" y="0"/>
                      <a:ext cx="1428750" cy="876300"/>
                    </a:xfrm>
                    <a:prstGeom prst="rect">
                      <a:avLst/>
                    </a:prstGeom>
                    <a:noFill/>
                    <a:ln w="9525">
                      <a:noFill/>
                      <a:miter lim="800000"/>
                      <a:headEnd/>
                      <a:tailEnd/>
                    </a:ln>
                  </pic:spPr>
                </pic:pic>
              </a:graphicData>
            </a:graphic>
          </wp:anchor>
        </w:drawing>
      </w:r>
    </w:p>
    <w:p w:rsidR="002F08FE" w:rsidRDefault="002F08FE" w:rsidP="00EE57D9">
      <w:pPr>
        <w:rPr>
          <w:b/>
          <w:sz w:val="24"/>
          <w:szCs w:val="28"/>
        </w:rPr>
      </w:pPr>
    </w:p>
    <w:p w:rsidR="002F08FE" w:rsidRDefault="002F08FE" w:rsidP="00EE57D9">
      <w:pPr>
        <w:rPr>
          <w:b/>
          <w:sz w:val="24"/>
          <w:szCs w:val="28"/>
        </w:rPr>
      </w:pPr>
    </w:p>
    <w:p w:rsidR="00EE57D9" w:rsidRDefault="00EE57D9" w:rsidP="00EE57D9">
      <w:pPr>
        <w:rPr>
          <w:b/>
          <w:sz w:val="24"/>
          <w:szCs w:val="28"/>
        </w:rPr>
      </w:pPr>
      <w:r w:rsidRPr="00A74AF0">
        <w:rPr>
          <w:b/>
          <w:sz w:val="24"/>
          <w:szCs w:val="28"/>
        </w:rPr>
        <w:t>Povídání a aktivity u stolečku/ve třídě</w:t>
      </w:r>
    </w:p>
    <w:p w:rsidR="00EE57D9" w:rsidRPr="00EE57D9" w:rsidRDefault="00EE57D9" w:rsidP="00EE57D9">
      <w:pPr>
        <w:pStyle w:val="Odstavecseseznamem"/>
        <w:numPr>
          <w:ilvl w:val="0"/>
          <w:numId w:val="3"/>
        </w:numPr>
        <w:rPr>
          <w:sz w:val="24"/>
          <w:szCs w:val="28"/>
        </w:rPr>
      </w:pPr>
      <w:r>
        <w:rPr>
          <w:sz w:val="24"/>
          <w:szCs w:val="28"/>
        </w:rPr>
        <w:t xml:space="preserve">Dopravní prostředky a jak se chovám na ulici - </w:t>
      </w:r>
      <w:r w:rsidRPr="00EE57D9">
        <w:rPr>
          <w:sz w:val="24"/>
          <w:szCs w:val="28"/>
        </w:rPr>
        <w:t>Jak se chováme na ulici? Jak vypadá semafor pro chodce a pro řidiče aut? Co musíme mít na hlavě při jízdě na kole? Na co musíme dávat pozor při přecházení? Po čem přecházíme? Jaké známe dopravní prostředky? Jakými bychom se chtěli svézt, proletět, …</w:t>
      </w:r>
    </w:p>
    <w:p w:rsidR="00EE57D9" w:rsidRPr="00EE57D9" w:rsidRDefault="00EE57D9" w:rsidP="00EE57D9">
      <w:pPr>
        <w:pStyle w:val="Odstavecseseznamem"/>
        <w:numPr>
          <w:ilvl w:val="0"/>
          <w:numId w:val="3"/>
        </w:numPr>
        <w:rPr>
          <w:b/>
          <w:sz w:val="24"/>
          <w:szCs w:val="28"/>
        </w:rPr>
      </w:pPr>
      <w:r>
        <w:rPr>
          <w:sz w:val="24"/>
          <w:szCs w:val="28"/>
        </w:rPr>
        <w:t>Dechová a artikulační cvičení</w:t>
      </w:r>
    </w:p>
    <w:p w:rsidR="00EE57D9" w:rsidRPr="00AE5762" w:rsidRDefault="00EE57D9" w:rsidP="00EE57D9">
      <w:pPr>
        <w:pStyle w:val="Odstavecseseznamem"/>
        <w:numPr>
          <w:ilvl w:val="0"/>
          <w:numId w:val="3"/>
        </w:numPr>
        <w:rPr>
          <w:b/>
          <w:sz w:val="24"/>
          <w:szCs w:val="28"/>
        </w:rPr>
      </w:pPr>
      <w:r>
        <w:rPr>
          <w:sz w:val="24"/>
          <w:szCs w:val="28"/>
        </w:rPr>
        <w:t>Hádanky</w:t>
      </w:r>
    </w:p>
    <w:p w:rsidR="00AE5762" w:rsidRPr="00EE57D9" w:rsidRDefault="00AE5762" w:rsidP="00EE57D9">
      <w:pPr>
        <w:pStyle w:val="Odstavecseseznamem"/>
        <w:numPr>
          <w:ilvl w:val="0"/>
          <w:numId w:val="3"/>
        </w:numPr>
        <w:rPr>
          <w:b/>
          <w:sz w:val="24"/>
          <w:szCs w:val="28"/>
        </w:rPr>
      </w:pPr>
      <w:r>
        <w:rPr>
          <w:sz w:val="24"/>
          <w:szCs w:val="28"/>
        </w:rPr>
        <w:t>Dopravní značky – ukázka, barva, tvar</w:t>
      </w:r>
    </w:p>
    <w:p w:rsidR="00EE57D9" w:rsidRPr="00AD7067" w:rsidRDefault="00EE57D9" w:rsidP="00EE57D9">
      <w:pPr>
        <w:pStyle w:val="Odstavecseseznamem"/>
        <w:numPr>
          <w:ilvl w:val="0"/>
          <w:numId w:val="3"/>
        </w:numPr>
        <w:rPr>
          <w:b/>
          <w:sz w:val="24"/>
          <w:szCs w:val="28"/>
        </w:rPr>
      </w:pPr>
      <w:r>
        <w:rPr>
          <w:sz w:val="24"/>
          <w:szCs w:val="28"/>
        </w:rPr>
        <w:t>Stavba obrysu dopravních prostředků z PET víček, dřevěných kostek</w:t>
      </w:r>
    </w:p>
    <w:p w:rsidR="00AD7067" w:rsidRPr="00AD7067" w:rsidRDefault="00AD7067" w:rsidP="00EE57D9">
      <w:pPr>
        <w:pStyle w:val="Odstavecseseznamem"/>
        <w:numPr>
          <w:ilvl w:val="0"/>
          <w:numId w:val="3"/>
        </w:numPr>
        <w:rPr>
          <w:sz w:val="24"/>
          <w:szCs w:val="28"/>
        </w:rPr>
      </w:pPr>
      <w:r w:rsidRPr="00AD7067">
        <w:rPr>
          <w:sz w:val="24"/>
          <w:szCs w:val="28"/>
        </w:rPr>
        <w:t>Logopedická posloupnost, dopravní pexeso</w:t>
      </w:r>
      <w:r>
        <w:rPr>
          <w:sz w:val="24"/>
          <w:szCs w:val="28"/>
        </w:rPr>
        <w:t>, počet nákladu</w:t>
      </w:r>
    </w:p>
    <w:p w:rsidR="00AD7067" w:rsidRPr="00FB28F1" w:rsidRDefault="00AD7067" w:rsidP="00EE57D9">
      <w:pPr>
        <w:pStyle w:val="Odstavecseseznamem"/>
        <w:numPr>
          <w:ilvl w:val="0"/>
          <w:numId w:val="3"/>
        </w:numPr>
        <w:rPr>
          <w:b/>
          <w:sz w:val="24"/>
          <w:szCs w:val="28"/>
        </w:rPr>
      </w:pPr>
      <w:r>
        <w:rPr>
          <w:sz w:val="24"/>
          <w:szCs w:val="28"/>
        </w:rPr>
        <w:t>Pracovní sešit Doprava</w:t>
      </w:r>
    </w:p>
    <w:p w:rsidR="00FB28F1" w:rsidRPr="00AD7067" w:rsidRDefault="00FB28F1" w:rsidP="00EE57D9">
      <w:pPr>
        <w:pStyle w:val="Odstavecseseznamem"/>
        <w:numPr>
          <w:ilvl w:val="0"/>
          <w:numId w:val="3"/>
        </w:numPr>
        <w:rPr>
          <w:b/>
          <w:sz w:val="24"/>
          <w:szCs w:val="28"/>
        </w:rPr>
      </w:pPr>
      <w:r>
        <w:rPr>
          <w:sz w:val="24"/>
          <w:szCs w:val="28"/>
        </w:rPr>
        <w:t xml:space="preserve">Pracovní list: </w:t>
      </w:r>
      <w:r w:rsidR="00490B45">
        <w:rPr>
          <w:sz w:val="24"/>
          <w:szCs w:val="28"/>
        </w:rPr>
        <w:t>- Kde se pohybují dopravní prostředky</w:t>
      </w:r>
    </w:p>
    <w:p w:rsidR="00AD7067" w:rsidRPr="002F08FE" w:rsidRDefault="00AD7067" w:rsidP="00EE57D9">
      <w:pPr>
        <w:pStyle w:val="Odstavecseseznamem"/>
        <w:numPr>
          <w:ilvl w:val="0"/>
          <w:numId w:val="3"/>
        </w:numPr>
        <w:rPr>
          <w:b/>
          <w:sz w:val="24"/>
          <w:szCs w:val="28"/>
        </w:rPr>
      </w:pPr>
      <w:r>
        <w:rPr>
          <w:sz w:val="24"/>
          <w:szCs w:val="28"/>
        </w:rPr>
        <w:t>Básničky: Semafor, Uvítací</w:t>
      </w:r>
    </w:p>
    <w:p w:rsidR="002F08FE" w:rsidRPr="002F08FE" w:rsidRDefault="002F08FE" w:rsidP="002F08FE">
      <w:pPr>
        <w:rPr>
          <w:b/>
          <w:sz w:val="24"/>
          <w:szCs w:val="28"/>
        </w:rPr>
      </w:pPr>
      <w:r>
        <w:rPr>
          <w:b/>
          <w:sz w:val="24"/>
          <w:szCs w:val="28"/>
        </w:rPr>
        <w:t>V pátek Čarodějnický rej – úkoly, soutěže, tanec, hudba. Děti si můžou přinést převlek.</w:t>
      </w:r>
    </w:p>
    <w:p w:rsidR="002F08FE" w:rsidRDefault="002F08FE" w:rsidP="002F08FE">
      <w:pPr>
        <w:rPr>
          <w:b/>
          <w:sz w:val="24"/>
          <w:szCs w:val="28"/>
        </w:rPr>
      </w:pPr>
      <w:r>
        <w:rPr>
          <w:b/>
          <w:sz w:val="24"/>
          <w:szCs w:val="28"/>
        </w:rPr>
        <w:t xml:space="preserve"> </w:t>
      </w:r>
    </w:p>
    <w:p w:rsidR="002F08FE" w:rsidRPr="002F08FE" w:rsidRDefault="002F08FE" w:rsidP="002F08FE">
      <w:pPr>
        <w:rPr>
          <w:b/>
          <w:sz w:val="24"/>
          <w:szCs w:val="28"/>
        </w:rPr>
      </w:pPr>
      <w:r>
        <w:rPr>
          <w:b/>
          <w:sz w:val="24"/>
          <w:szCs w:val="28"/>
        </w:rPr>
        <w:t xml:space="preserve">                                                                                                                      Vypracovala: K. </w:t>
      </w:r>
      <w:proofErr w:type="spellStart"/>
      <w:r>
        <w:rPr>
          <w:b/>
          <w:sz w:val="24"/>
          <w:szCs w:val="28"/>
        </w:rPr>
        <w:t>Cvejnová</w:t>
      </w:r>
      <w:proofErr w:type="spellEnd"/>
    </w:p>
    <w:p w:rsidR="00FB28F1" w:rsidRDefault="002F08FE" w:rsidP="00FB28F1">
      <w:pPr>
        <w:ind w:left="360"/>
        <w:rPr>
          <w:b/>
          <w:sz w:val="24"/>
          <w:szCs w:val="28"/>
        </w:rPr>
      </w:pPr>
      <w:r>
        <w:rPr>
          <w:b/>
          <w:noProof/>
          <w:sz w:val="24"/>
          <w:szCs w:val="28"/>
          <w:lang w:eastAsia="cs-CZ"/>
        </w:rPr>
        <w:drawing>
          <wp:anchor distT="0" distB="0" distL="114300" distR="114300" simplePos="0" relativeHeight="251664384" behindDoc="1" locked="0" layoutInCell="1" allowOverlap="1">
            <wp:simplePos x="0" y="0"/>
            <wp:positionH relativeFrom="column">
              <wp:posOffset>738505</wp:posOffset>
            </wp:positionH>
            <wp:positionV relativeFrom="paragraph">
              <wp:posOffset>334645</wp:posOffset>
            </wp:positionV>
            <wp:extent cx="4638675" cy="1847850"/>
            <wp:effectExtent l="19050" t="0" r="0" b="0"/>
            <wp:wrapTight wrapText="bothSides">
              <wp:wrapPolygon edited="0">
                <wp:start x="7451" y="445"/>
                <wp:lineTo x="6476" y="1559"/>
                <wp:lineTo x="6476" y="2895"/>
                <wp:lineTo x="7185" y="4008"/>
                <wp:lineTo x="6919" y="4676"/>
                <wp:lineTo x="6919" y="6680"/>
                <wp:lineTo x="7363" y="7571"/>
                <wp:lineTo x="6032" y="7794"/>
                <wp:lineTo x="1419" y="10689"/>
                <wp:lineTo x="621" y="12025"/>
                <wp:lineTo x="-89" y="13806"/>
                <wp:lineTo x="-89" y="14920"/>
                <wp:lineTo x="1685" y="18260"/>
                <wp:lineTo x="89" y="19596"/>
                <wp:lineTo x="355" y="21155"/>
                <wp:lineTo x="9048" y="21155"/>
                <wp:lineTo x="10645" y="21155"/>
                <wp:lineTo x="10822" y="21155"/>
                <wp:lineTo x="14903" y="18482"/>
                <wp:lineTo x="14991" y="18260"/>
                <wp:lineTo x="19072" y="14697"/>
                <wp:lineTo x="19693" y="14697"/>
                <wp:lineTo x="21290" y="12025"/>
                <wp:lineTo x="21378" y="11134"/>
                <wp:lineTo x="21556" y="8685"/>
                <wp:lineTo x="21556" y="7571"/>
                <wp:lineTo x="20846" y="4231"/>
                <wp:lineTo x="20935" y="2004"/>
                <wp:lineTo x="18717" y="1336"/>
                <wp:lineTo x="7984" y="445"/>
                <wp:lineTo x="7451" y="445"/>
              </wp:wrapPolygon>
            </wp:wrapTight>
            <wp:docPr id="13" name="obrázek 13" descr="UOL - Vedení účetnictví | Svozy dokladů | Online systém | Daňové poradenstv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OL - Vedení účetnictví | Svozy dokladů | Online systém | Daňové poradenství"/>
                    <pic:cNvPicPr>
                      <a:picLocks noChangeAspect="1" noChangeArrowheads="1"/>
                    </pic:cNvPicPr>
                  </pic:nvPicPr>
                  <pic:blipFill>
                    <a:blip r:embed="rId8"/>
                    <a:srcRect l="10083" t="19536" r="9421" b="16225"/>
                    <a:stretch>
                      <a:fillRect/>
                    </a:stretch>
                  </pic:blipFill>
                  <pic:spPr bwMode="auto">
                    <a:xfrm>
                      <a:off x="0" y="0"/>
                      <a:ext cx="4638675" cy="1847850"/>
                    </a:xfrm>
                    <a:prstGeom prst="rect">
                      <a:avLst/>
                    </a:prstGeom>
                    <a:noFill/>
                    <a:ln w="9525">
                      <a:noFill/>
                      <a:miter lim="800000"/>
                      <a:headEnd/>
                      <a:tailEnd/>
                    </a:ln>
                  </pic:spPr>
                </pic:pic>
              </a:graphicData>
            </a:graphic>
          </wp:anchor>
        </w:drawing>
      </w:r>
    </w:p>
    <w:p w:rsidR="00FB28F1" w:rsidRDefault="00FB28F1">
      <w:pPr>
        <w:rPr>
          <w:b/>
          <w:sz w:val="24"/>
          <w:szCs w:val="28"/>
        </w:rPr>
      </w:pPr>
      <w:r>
        <w:rPr>
          <w:b/>
          <w:sz w:val="24"/>
          <w:szCs w:val="28"/>
        </w:rPr>
        <w:br w:type="page"/>
      </w:r>
    </w:p>
    <w:p w:rsidR="00FB28F1" w:rsidRPr="00FB28F1" w:rsidRDefault="00FB28F1" w:rsidP="00FB28F1">
      <w:pPr>
        <w:ind w:left="360"/>
        <w:rPr>
          <w:b/>
          <w:sz w:val="24"/>
          <w:szCs w:val="28"/>
        </w:rPr>
      </w:pPr>
      <w:r>
        <w:rPr>
          <w:noProof/>
          <w:lang w:eastAsia="cs-CZ"/>
        </w:rPr>
        <w:lastRenderedPageBreak/>
        <w:drawing>
          <wp:anchor distT="0" distB="0" distL="114300" distR="114300" simplePos="0" relativeHeight="251658240" behindDoc="1" locked="0" layoutInCell="1" allowOverlap="1">
            <wp:simplePos x="0" y="0"/>
            <wp:positionH relativeFrom="column">
              <wp:posOffset>-1124585</wp:posOffset>
            </wp:positionH>
            <wp:positionV relativeFrom="paragraph">
              <wp:posOffset>6350</wp:posOffset>
            </wp:positionV>
            <wp:extent cx="7914005" cy="10016490"/>
            <wp:effectExtent l="19050" t="0" r="0" b="0"/>
            <wp:wrapTight wrapText="bothSides">
              <wp:wrapPolygon edited="0">
                <wp:start x="-52" y="0"/>
                <wp:lineTo x="-52" y="21567"/>
                <wp:lineTo x="21577" y="21567"/>
                <wp:lineTo x="21577" y="0"/>
                <wp:lineTo x="-52" y="0"/>
              </wp:wrapPolygon>
            </wp:wrapTight>
            <wp:docPr id="4" name="obrázek 4" descr="https://www.msrepinova.cz/wp-content/uploads/2020/04/a38f9cbcb5cc8a7e7c004b4dd7116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srepinova.cz/wp-content/uploads/2020/04/a38f9cbcb5cc8a7e7c004b4dd7116d03.jpg"/>
                    <pic:cNvPicPr>
                      <a:picLocks noChangeAspect="1" noChangeArrowheads="1"/>
                    </pic:cNvPicPr>
                  </pic:nvPicPr>
                  <pic:blipFill>
                    <a:blip r:embed="rId9"/>
                    <a:srcRect/>
                    <a:stretch>
                      <a:fillRect/>
                    </a:stretch>
                  </pic:blipFill>
                  <pic:spPr bwMode="auto">
                    <a:xfrm>
                      <a:off x="0" y="0"/>
                      <a:ext cx="7914005" cy="10016490"/>
                    </a:xfrm>
                    <a:prstGeom prst="rect">
                      <a:avLst/>
                    </a:prstGeom>
                    <a:noFill/>
                    <a:ln w="9525">
                      <a:noFill/>
                      <a:miter lim="800000"/>
                      <a:headEnd/>
                      <a:tailEnd/>
                    </a:ln>
                  </pic:spPr>
                </pic:pic>
              </a:graphicData>
            </a:graphic>
          </wp:anchor>
        </w:drawing>
      </w:r>
    </w:p>
    <w:p w:rsidR="00EE57D9" w:rsidRPr="00EE57D9" w:rsidRDefault="00FB28F1" w:rsidP="00EE57D9">
      <w:pPr>
        <w:rPr>
          <w:sz w:val="24"/>
        </w:rPr>
      </w:pPr>
      <w:r>
        <w:rPr>
          <w:noProof/>
          <w:lang w:eastAsia="cs-CZ"/>
        </w:rPr>
        <w:lastRenderedPageBreak/>
        <w:drawing>
          <wp:anchor distT="0" distB="0" distL="114300" distR="114300" simplePos="0" relativeHeight="251659264" behindDoc="1" locked="0" layoutInCell="1" allowOverlap="1">
            <wp:simplePos x="0" y="0"/>
            <wp:positionH relativeFrom="column">
              <wp:posOffset>-631825</wp:posOffset>
            </wp:positionH>
            <wp:positionV relativeFrom="paragraph">
              <wp:posOffset>-249555</wp:posOffset>
            </wp:positionV>
            <wp:extent cx="7466330" cy="10266045"/>
            <wp:effectExtent l="19050" t="0" r="1270" b="0"/>
            <wp:wrapTight wrapText="bothSides">
              <wp:wrapPolygon edited="0">
                <wp:start x="-55" y="0"/>
                <wp:lineTo x="-55" y="21564"/>
                <wp:lineTo x="21604" y="21564"/>
                <wp:lineTo x="21604" y="0"/>
                <wp:lineTo x="-55" y="0"/>
              </wp:wrapPolygon>
            </wp:wrapTight>
            <wp:docPr id="2" name="obrázek 1" descr="https://www.msrepinova.cz/wp-content/uploads/2020/04/received_9787618592472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repinova.cz/wp-content/uploads/2020/04/received_978761859247205.jpeg"/>
                    <pic:cNvPicPr>
                      <a:picLocks noChangeAspect="1" noChangeArrowheads="1"/>
                    </pic:cNvPicPr>
                  </pic:nvPicPr>
                  <pic:blipFill>
                    <a:blip r:embed="rId10"/>
                    <a:srcRect/>
                    <a:stretch>
                      <a:fillRect/>
                    </a:stretch>
                  </pic:blipFill>
                  <pic:spPr bwMode="auto">
                    <a:xfrm>
                      <a:off x="0" y="0"/>
                      <a:ext cx="7466330" cy="10266045"/>
                    </a:xfrm>
                    <a:prstGeom prst="rect">
                      <a:avLst/>
                    </a:prstGeom>
                    <a:noFill/>
                    <a:ln w="9525">
                      <a:noFill/>
                      <a:miter lim="800000"/>
                      <a:headEnd/>
                      <a:tailEnd/>
                    </a:ln>
                  </pic:spPr>
                </pic:pic>
              </a:graphicData>
            </a:graphic>
          </wp:anchor>
        </w:drawing>
      </w:r>
    </w:p>
    <w:sectPr w:rsidR="00EE57D9" w:rsidRPr="00EE57D9" w:rsidSect="00EE57D9">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617FC"/>
    <w:multiLevelType w:val="hybridMultilevel"/>
    <w:tmpl w:val="A3185C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21712639"/>
    <w:multiLevelType w:val="hybridMultilevel"/>
    <w:tmpl w:val="0F6A92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C7D38DE"/>
    <w:multiLevelType w:val="hybridMultilevel"/>
    <w:tmpl w:val="C1B83CC0"/>
    <w:lvl w:ilvl="0" w:tplc="5D329DE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1E538A8"/>
    <w:multiLevelType w:val="hybridMultilevel"/>
    <w:tmpl w:val="68088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31A25D4"/>
    <w:multiLevelType w:val="hybridMultilevel"/>
    <w:tmpl w:val="C19CF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5E00334"/>
    <w:multiLevelType w:val="hybridMultilevel"/>
    <w:tmpl w:val="22685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9436B2E"/>
    <w:multiLevelType w:val="multilevel"/>
    <w:tmpl w:val="00842C2C"/>
    <w:lvl w:ilvl="0">
      <w:start w:val="1"/>
      <w:numFmt w:val="bullet"/>
      <w:lvlText w:val="●"/>
      <w:lvlJc w:val="left"/>
      <w:pPr>
        <w:ind w:left="1344" w:hanging="340"/>
      </w:pPr>
      <w:rPr>
        <w:rFonts w:ascii="Noto Sans Symbols" w:eastAsia="Noto Sans Symbols" w:hAnsi="Noto Sans Symbols" w:cs="Noto Sans Symbols"/>
        <w:color w:val="000000"/>
        <w:vertAlign w:val="baseline"/>
      </w:rPr>
    </w:lvl>
    <w:lvl w:ilvl="1">
      <w:start w:val="1"/>
      <w:numFmt w:val="bullet"/>
      <w:lvlText w:val="➢"/>
      <w:lvlJc w:val="left"/>
      <w:pPr>
        <w:ind w:left="2055" w:hanging="255"/>
      </w:pPr>
      <w:rPr>
        <w:rFonts w:ascii="Noto Sans Symbols" w:eastAsia="Noto Sans Symbols" w:hAnsi="Noto Sans Symbols" w:cs="Noto Sans Symbols"/>
        <w:color w:val="000000"/>
        <w:vertAlign w:val="baseline"/>
      </w:rPr>
    </w:lvl>
    <w:lvl w:ilvl="2">
      <w:start w:val="21"/>
      <w:numFmt w:val="bullet"/>
      <w:lvlText w:val="☼"/>
      <w:lvlJc w:val="left"/>
      <w:pPr>
        <w:ind w:left="2880" w:hanging="360"/>
      </w:pPr>
      <w:rPr>
        <w:rFonts w:ascii="Times New Roman" w:eastAsia="Times New Roman" w:hAnsi="Times New Roman" w:cs="Times New Roman"/>
        <w:color w:val="000000"/>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nsid w:val="696D3DBC"/>
    <w:multiLevelType w:val="hybridMultilevel"/>
    <w:tmpl w:val="114A8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73B6ACF"/>
    <w:multiLevelType w:val="hybridMultilevel"/>
    <w:tmpl w:val="9F423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0"/>
  </w:num>
  <w:num w:numId="5">
    <w:abstractNumId w:val="5"/>
  </w:num>
  <w:num w:numId="6">
    <w:abstractNumId w:val="4"/>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08"/>
  <w:hyphenationZone w:val="425"/>
  <w:characterSpacingControl w:val="doNotCompress"/>
  <w:compat/>
  <w:rsids>
    <w:rsidRoot w:val="00EE57D9"/>
    <w:rsid w:val="002567FF"/>
    <w:rsid w:val="002F08FE"/>
    <w:rsid w:val="00490B45"/>
    <w:rsid w:val="00827042"/>
    <w:rsid w:val="00AD7067"/>
    <w:rsid w:val="00AE5762"/>
    <w:rsid w:val="00C85F2E"/>
    <w:rsid w:val="00EE57D9"/>
    <w:rsid w:val="00FB28F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5F2E"/>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57D9"/>
    <w:pPr>
      <w:ind w:left="720"/>
      <w:contextualSpacing/>
    </w:pPr>
  </w:style>
  <w:style w:type="paragraph" w:styleId="Bezmezer">
    <w:name w:val="No Spacing"/>
    <w:uiPriority w:val="1"/>
    <w:qFormat/>
    <w:rsid w:val="00EE57D9"/>
    <w:pPr>
      <w:spacing w:after="0" w:line="240" w:lineRule="auto"/>
    </w:pPr>
  </w:style>
  <w:style w:type="paragraph" w:styleId="Textbubliny">
    <w:name w:val="Balloon Text"/>
    <w:basedOn w:val="Normln"/>
    <w:link w:val="TextbublinyChar"/>
    <w:uiPriority w:val="99"/>
    <w:semiHidden/>
    <w:unhideWhenUsed/>
    <w:rsid w:val="00FB28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2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303</Words>
  <Characters>1789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cvejnovipk@gmail.com</dc:creator>
  <cp:lastModifiedBy>cvejnovipk@gmail.com</cp:lastModifiedBy>
  <cp:revision>5</cp:revision>
  <dcterms:created xsi:type="dcterms:W3CDTF">2021-04-25T15:07:00Z</dcterms:created>
  <dcterms:modified xsi:type="dcterms:W3CDTF">2021-04-25T15:59:00Z</dcterms:modified>
</cp:coreProperties>
</file>